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72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19F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9E98B0" w14:textId="238FEA7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D00E3">
        <w:rPr>
          <w:rFonts w:ascii="Corbel" w:hAnsi="Corbel"/>
          <w:i/>
          <w:smallCaps/>
          <w:sz w:val="24"/>
          <w:szCs w:val="24"/>
        </w:rPr>
        <w:t xml:space="preserve"> </w:t>
      </w:r>
      <w:r w:rsidR="005629BC">
        <w:rPr>
          <w:rFonts w:ascii="Corbel" w:hAnsi="Corbel"/>
          <w:i/>
          <w:smallCaps/>
          <w:sz w:val="24"/>
          <w:szCs w:val="24"/>
        </w:rPr>
        <w:t>2021–2024</w:t>
      </w:r>
    </w:p>
    <w:p w14:paraId="50546EB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227D644" w14:textId="7D872FA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629BC">
        <w:rPr>
          <w:rFonts w:ascii="Corbel" w:hAnsi="Corbel"/>
          <w:sz w:val="20"/>
          <w:szCs w:val="20"/>
        </w:rPr>
        <w:t>2023/2024</w:t>
      </w:r>
    </w:p>
    <w:p w14:paraId="5D53D7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8314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99CE17" w14:textId="77777777" w:rsidTr="00D55B0D">
        <w:tc>
          <w:tcPr>
            <w:tcW w:w="2694" w:type="dxa"/>
            <w:vAlign w:val="center"/>
          </w:tcPr>
          <w:p w14:paraId="63A9C50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F8B73A" w14:textId="7AD4730A" w:rsidR="0085747A" w:rsidRPr="00093DCE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2"/>
              </w:rPr>
            </w:pPr>
            <w:r w:rsidRPr="00093DCE">
              <w:rPr>
                <w:rFonts w:ascii="Corbel" w:hAnsi="Corbel"/>
                <w:bCs/>
                <w:sz w:val="22"/>
              </w:rPr>
              <w:t>Elementy psychoterapii</w:t>
            </w:r>
          </w:p>
        </w:tc>
      </w:tr>
      <w:tr w:rsidR="0085747A" w:rsidRPr="009C54AE" w14:paraId="65357263" w14:textId="77777777" w:rsidTr="00D55B0D">
        <w:tc>
          <w:tcPr>
            <w:tcW w:w="2694" w:type="dxa"/>
            <w:vAlign w:val="center"/>
          </w:tcPr>
          <w:p w14:paraId="19840D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A0D2445" w14:textId="157465C6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P1S[5]</w:t>
            </w:r>
            <w:r w:rsidR="0001153A">
              <w:rPr>
                <w:rFonts w:ascii="Corbel" w:hAnsi="Corbel"/>
                <w:b w:val="0"/>
                <w:bCs/>
                <w:sz w:val="22"/>
              </w:rPr>
              <w:t>0</w:t>
            </w:r>
            <w:r w:rsidRPr="00D55B0D">
              <w:rPr>
                <w:rFonts w:ascii="Corbel" w:hAnsi="Corbel"/>
                <w:b w:val="0"/>
                <w:bCs/>
                <w:sz w:val="22"/>
              </w:rPr>
              <w:t>_03</w:t>
            </w:r>
          </w:p>
        </w:tc>
      </w:tr>
      <w:tr w:rsidR="0085747A" w:rsidRPr="009C54AE" w14:paraId="47C3D2FE" w14:textId="77777777" w:rsidTr="00D55B0D">
        <w:tc>
          <w:tcPr>
            <w:tcW w:w="2694" w:type="dxa"/>
            <w:vAlign w:val="center"/>
          </w:tcPr>
          <w:p w14:paraId="4E721B9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99C268" w14:textId="036EFD51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85747A" w:rsidRPr="009C54AE" w14:paraId="698B6678" w14:textId="77777777" w:rsidTr="00D55B0D">
        <w:tc>
          <w:tcPr>
            <w:tcW w:w="2694" w:type="dxa"/>
            <w:vAlign w:val="center"/>
          </w:tcPr>
          <w:p w14:paraId="3E8231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B172BC" w14:textId="3D5EB640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85747A" w:rsidRPr="009C54AE" w14:paraId="3CE65A21" w14:textId="77777777" w:rsidTr="00D55B0D">
        <w:tc>
          <w:tcPr>
            <w:tcW w:w="2694" w:type="dxa"/>
            <w:vAlign w:val="center"/>
          </w:tcPr>
          <w:p w14:paraId="23E6F1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B1375" w14:textId="692D1467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Praca socjalna</w:t>
            </w:r>
          </w:p>
        </w:tc>
      </w:tr>
      <w:tr w:rsidR="0085747A" w:rsidRPr="009C54AE" w14:paraId="548E01C7" w14:textId="77777777" w:rsidTr="00D55B0D">
        <w:tc>
          <w:tcPr>
            <w:tcW w:w="2694" w:type="dxa"/>
            <w:vAlign w:val="center"/>
          </w:tcPr>
          <w:p w14:paraId="6C1C69B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1A259" w14:textId="15A99C3E" w:rsidR="0085747A" w:rsidRPr="00D55B0D" w:rsidRDefault="00D55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I stopnia</w:t>
            </w:r>
          </w:p>
        </w:tc>
      </w:tr>
      <w:tr w:rsidR="00D55B0D" w:rsidRPr="009C54AE" w14:paraId="75C6B7BF" w14:textId="77777777" w:rsidTr="00D55B0D">
        <w:tc>
          <w:tcPr>
            <w:tcW w:w="2694" w:type="dxa"/>
            <w:vAlign w:val="center"/>
          </w:tcPr>
          <w:p w14:paraId="66E71A23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AE2B1AB" w14:textId="429C7AFE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2"/>
              </w:rPr>
            </w:pPr>
            <w:r w:rsidRPr="00D55B0D">
              <w:rPr>
                <w:rFonts w:ascii="Corbel" w:hAnsi="Corbel"/>
                <w:b w:val="0"/>
                <w:bCs/>
                <w:sz w:val="22"/>
              </w:rPr>
              <w:t>ogólnoakademicki</w:t>
            </w:r>
          </w:p>
        </w:tc>
      </w:tr>
      <w:tr w:rsidR="00D55B0D" w:rsidRPr="009C54AE" w14:paraId="55C0951D" w14:textId="77777777" w:rsidTr="00D55B0D">
        <w:tc>
          <w:tcPr>
            <w:tcW w:w="2694" w:type="dxa"/>
            <w:vAlign w:val="center"/>
          </w:tcPr>
          <w:p w14:paraId="6384174A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E6A4B" w14:textId="4F04D948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D55B0D" w:rsidRPr="009C54AE" w14:paraId="00DECE4A" w14:textId="77777777" w:rsidTr="00D55B0D">
        <w:tc>
          <w:tcPr>
            <w:tcW w:w="2694" w:type="dxa"/>
            <w:vAlign w:val="center"/>
          </w:tcPr>
          <w:p w14:paraId="58255984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810F2" w14:textId="55525126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 xml:space="preserve">Rok </w:t>
            </w:r>
            <w:r w:rsidR="00CD00E3">
              <w:rPr>
                <w:rFonts w:ascii="Corbel" w:hAnsi="Corbel"/>
                <w:b w:val="0"/>
                <w:sz w:val="22"/>
              </w:rPr>
              <w:t xml:space="preserve">3, </w:t>
            </w:r>
            <w:r w:rsidRPr="00D55B0D">
              <w:rPr>
                <w:rFonts w:ascii="Corbel" w:hAnsi="Corbel"/>
                <w:b w:val="0"/>
                <w:sz w:val="22"/>
              </w:rPr>
              <w:t>semestr V</w:t>
            </w:r>
          </w:p>
        </w:tc>
      </w:tr>
      <w:tr w:rsidR="00D55B0D" w:rsidRPr="009C54AE" w14:paraId="1D261ED3" w14:textId="77777777" w:rsidTr="00D55B0D">
        <w:tc>
          <w:tcPr>
            <w:tcW w:w="2694" w:type="dxa"/>
            <w:vAlign w:val="center"/>
          </w:tcPr>
          <w:p w14:paraId="7E9C8D19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DDFC55" w14:textId="0BFF60C7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D55B0D" w:rsidRPr="009C54AE" w14:paraId="45335EA6" w14:textId="77777777" w:rsidTr="00D55B0D">
        <w:tc>
          <w:tcPr>
            <w:tcW w:w="2694" w:type="dxa"/>
            <w:vAlign w:val="center"/>
          </w:tcPr>
          <w:p w14:paraId="5A79453D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622506" w14:textId="30C486C5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D55B0D" w:rsidRPr="009C54AE" w14:paraId="2A22E42F" w14:textId="77777777" w:rsidTr="00D55B0D">
        <w:tc>
          <w:tcPr>
            <w:tcW w:w="2694" w:type="dxa"/>
            <w:vAlign w:val="center"/>
          </w:tcPr>
          <w:p w14:paraId="5EC2EFBA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73A236" w14:textId="027972D1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Jacek Pasternak</w:t>
            </w:r>
          </w:p>
        </w:tc>
      </w:tr>
      <w:tr w:rsidR="00D55B0D" w:rsidRPr="009C54AE" w14:paraId="33E369B1" w14:textId="77777777" w:rsidTr="00D55B0D">
        <w:tc>
          <w:tcPr>
            <w:tcW w:w="2694" w:type="dxa"/>
            <w:vAlign w:val="center"/>
          </w:tcPr>
          <w:p w14:paraId="1798AE93" w14:textId="77777777" w:rsidR="00D55B0D" w:rsidRPr="009C54AE" w:rsidRDefault="00D55B0D" w:rsidP="00D55B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6E0C87" w14:textId="08367EB1" w:rsidR="00D55B0D" w:rsidRPr="00D55B0D" w:rsidRDefault="00D55B0D" w:rsidP="00D55B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55B0D">
              <w:rPr>
                <w:rFonts w:ascii="Corbel" w:hAnsi="Corbel"/>
                <w:b w:val="0"/>
                <w:sz w:val="22"/>
              </w:rPr>
              <w:t>Jacek Pasternak</w:t>
            </w:r>
          </w:p>
        </w:tc>
      </w:tr>
    </w:tbl>
    <w:p w14:paraId="365A6C3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76EC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5DA1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24D9C3" w14:textId="77777777" w:rsidTr="00CD00E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5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657F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BF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96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C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F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6D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00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C6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B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F05D0C" w14:textId="77777777" w:rsidTr="00CD00E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F3F7" w14:textId="424E00D0" w:rsidR="00015B8F" w:rsidRPr="009C54AE" w:rsidRDefault="00FE5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3A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A06D" w14:textId="26024A04" w:rsidR="00015B8F" w:rsidRPr="009C54AE" w:rsidRDefault="00FE5B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7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BE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CC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CE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B8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E3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5532" w14:textId="6337CC05" w:rsidR="00015B8F" w:rsidRPr="009C54AE" w:rsidRDefault="00CD00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FFFB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65B5D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FCFAB3" w14:textId="45F74867" w:rsidR="0085747A" w:rsidRPr="009C54AE" w:rsidRDefault="00ED44A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2A94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9C16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412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A8AD76" w14:textId="77777777" w:rsidR="00093DCE" w:rsidRDefault="00093D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70F15A" w14:textId="658C0500" w:rsidR="009C54AE" w:rsidRDefault="00ED44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E7B30E" w14:textId="515270E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CD1B1D" w14:textId="2D13674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C6CE4DB" w14:textId="77777777" w:rsidR="00093DCE" w:rsidRPr="009C54AE" w:rsidRDefault="00093DC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E081B" w14:textId="77777777" w:rsidTr="00745302">
        <w:tc>
          <w:tcPr>
            <w:tcW w:w="9670" w:type="dxa"/>
          </w:tcPr>
          <w:p w14:paraId="3C30DD13" w14:textId="5D4D7410" w:rsidR="0085747A" w:rsidRPr="009C54AE" w:rsidRDefault="00ED44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Ukończony </w:t>
            </w:r>
            <w:r w:rsidRPr="00635987">
              <w:rPr>
                <w:b w:val="0"/>
              </w:rPr>
              <w:t>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semestr nauki, wiedza z przedmiotu psychologia ogólna i psychologia rozwojowa</w:t>
            </w:r>
          </w:p>
        </w:tc>
      </w:tr>
    </w:tbl>
    <w:p w14:paraId="7EA9C45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DEBB03" w14:textId="589480E5" w:rsidR="0085747A" w:rsidRPr="00C05F44" w:rsidRDefault="00093DC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B947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08D67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77F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8D3" w:rsidRPr="009C54AE" w14:paraId="4289095F" w14:textId="77777777" w:rsidTr="003828D3">
        <w:tc>
          <w:tcPr>
            <w:tcW w:w="845" w:type="dxa"/>
            <w:vAlign w:val="center"/>
          </w:tcPr>
          <w:p w14:paraId="357977B1" w14:textId="77777777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FF1990C" w14:textId="64102234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Przedstawienie elementarnej wiedzy z zakresu organizacji psychoterapii i wskazań do jej rozpoczęcia.</w:t>
            </w:r>
          </w:p>
        </w:tc>
      </w:tr>
      <w:tr w:rsidR="003828D3" w:rsidRPr="009C54AE" w14:paraId="76E7E4C1" w14:textId="77777777" w:rsidTr="003828D3">
        <w:tc>
          <w:tcPr>
            <w:tcW w:w="845" w:type="dxa"/>
            <w:vAlign w:val="center"/>
          </w:tcPr>
          <w:p w14:paraId="1E395B34" w14:textId="071F9EEF" w:rsidR="003828D3" w:rsidRPr="009C54AE" w:rsidRDefault="003828D3" w:rsidP="003828D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96C9DA1" w14:textId="7DAF32EA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w zakresie oceny potrzeb podopiecznych do kierowania ich do grup terapeutycznych.</w:t>
            </w:r>
          </w:p>
        </w:tc>
      </w:tr>
      <w:tr w:rsidR="003828D3" w:rsidRPr="009C54AE" w14:paraId="57F0D941" w14:textId="77777777" w:rsidTr="003828D3">
        <w:tc>
          <w:tcPr>
            <w:tcW w:w="845" w:type="dxa"/>
            <w:vAlign w:val="center"/>
          </w:tcPr>
          <w:p w14:paraId="393FB3F4" w14:textId="10079CAB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BE76A96" w14:textId="082D22B5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Uzyskanie przez studentów umiejętności rozumienia problemów indywidualnych danych osób, które wymagają wsparcia terapeutycznego (alkoholizm, narkomania, przemoc rodzinna – fizyczna, przemoc rodzinna – psychiczna, przemoc rodzinna – seksualna, przemoc rodzinna – zaniedbanie, przemoc rodzinna – niespecyficzna przemoc – np. syndrom wyuczonej bezradności i inne).</w:t>
            </w:r>
          </w:p>
        </w:tc>
      </w:tr>
      <w:tr w:rsidR="003828D3" w:rsidRPr="009C54AE" w14:paraId="2030E760" w14:textId="77777777" w:rsidTr="003828D3">
        <w:tc>
          <w:tcPr>
            <w:tcW w:w="845" w:type="dxa"/>
            <w:vAlign w:val="center"/>
          </w:tcPr>
          <w:p w14:paraId="1E56F263" w14:textId="42DD475B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89D9384" w14:textId="7AD99F97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>Uzmysłowienie studentom potrzeby stałego samodoskonalenia się  m.in. w zakresie różnych form wsparcia dla dzieci, młodzieży i dorosłych – ze szczególnym uwzględnieniem osób, które korzystają z różnej pomocy socjalnej.</w:t>
            </w:r>
          </w:p>
        </w:tc>
      </w:tr>
      <w:tr w:rsidR="003828D3" w:rsidRPr="009C54AE" w14:paraId="4A5E4521" w14:textId="77777777" w:rsidTr="003828D3">
        <w:tc>
          <w:tcPr>
            <w:tcW w:w="845" w:type="dxa"/>
            <w:vAlign w:val="center"/>
          </w:tcPr>
          <w:p w14:paraId="0F291F1A" w14:textId="3652EBC4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379AD807" w14:textId="6E008FFE" w:rsidR="003828D3" w:rsidRPr="009C54AE" w:rsidRDefault="003828D3" w:rsidP="00382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7ADC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planowania i kierowania podopiecznych do udziału </w:t>
            </w:r>
            <w:r w:rsidRPr="00097ADC">
              <w:rPr>
                <w:rFonts w:ascii="Corbel" w:hAnsi="Corbel"/>
                <w:b w:val="0"/>
                <w:sz w:val="24"/>
                <w:szCs w:val="24"/>
              </w:rPr>
              <w:br/>
              <w:t>w różnych formach wsparcia terapeutycznego, tj. różnych form pomocy instytucjonalnej.</w:t>
            </w:r>
          </w:p>
        </w:tc>
      </w:tr>
    </w:tbl>
    <w:p w14:paraId="4DCB67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4EB8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030B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9B95562" w14:textId="77777777" w:rsidTr="00CD00E3">
        <w:tc>
          <w:tcPr>
            <w:tcW w:w="1678" w:type="dxa"/>
            <w:vAlign w:val="center"/>
          </w:tcPr>
          <w:p w14:paraId="41D04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F12FF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CF4C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2AACFF5" w14:textId="77777777" w:rsidTr="00CD00E3">
        <w:tc>
          <w:tcPr>
            <w:tcW w:w="1678" w:type="dxa"/>
          </w:tcPr>
          <w:p w14:paraId="760D49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6DC9AB8" w14:textId="33F4EDAC" w:rsidR="0085747A" w:rsidRPr="009C54AE" w:rsidRDefault="00BC0BF7" w:rsidP="00FD70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="004F012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warunkowania psychologiczne, dające podstawy zrozumienia systemu człowiek-środowisko oraz procesy gwarantujące funkcjonowanie psychospołeczne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8287205" w14:textId="73182F02" w:rsidR="0085747A" w:rsidRPr="009C54AE" w:rsidRDefault="00320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41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CD00E3" w:rsidRPr="009C54AE" w14:paraId="6C6730C1" w14:textId="77777777" w:rsidTr="00CD00E3">
        <w:tc>
          <w:tcPr>
            <w:tcW w:w="1678" w:type="dxa"/>
          </w:tcPr>
          <w:p w14:paraId="114F89CC" w14:textId="49BD482F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33660A83" w14:textId="564EA325" w:rsidR="00CD00E3" w:rsidRPr="00931B41" w:rsidRDefault="00BC0BF7" w:rsidP="00FD70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>wykorzystywać wiedzę wynikającą z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psychoterapii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 i zjawisk społecznych w praktyce pracy socjalnej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CAE0E4A" w14:textId="55245261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D00E3" w:rsidRPr="009C54AE" w14:paraId="4CB70659" w14:textId="77777777" w:rsidTr="00CD00E3">
        <w:tc>
          <w:tcPr>
            <w:tcW w:w="1678" w:type="dxa"/>
          </w:tcPr>
          <w:p w14:paraId="14839AA2" w14:textId="165AA1C5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17CFF8FE" w14:textId="21D59D1B" w:rsidR="00CD00E3" w:rsidRPr="00931B41" w:rsidRDefault="00BC0BF7" w:rsidP="00FD70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 xml:space="preserve">nalizować i uzasadniać ludzkie zachowania, ich motywy i konsekwencje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poprzez udział osób w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FEE55" w14:textId="103E430F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D00E3" w:rsidRPr="009C54AE" w14:paraId="09AC960A" w14:textId="77777777" w:rsidTr="00CD00E3">
        <w:tc>
          <w:tcPr>
            <w:tcW w:w="1678" w:type="dxa"/>
          </w:tcPr>
          <w:p w14:paraId="677C368D" w14:textId="4AAABD21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2345A44E" w14:textId="1AF8E668" w:rsidR="00CD00E3" w:rsidRPr="00931B41" w:rsidRDefault="0001153A" w:rsidP="00FD70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>oskonali umiejętności w zakresie rozwoju osobistego, wyznaczania kierunków własnego rozwoju 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elementów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1BCF916" w14:textId="74E85B56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CD00E3" w:rsidRPr="009C54AE" w14:paraId="2C7560CD" w14:textId="77777777" w:rsidTr="00CD00E3">
        <w:tc>
          <w:tcPr>
            <w:tcW w:w="1678" w:type="dxa"/>
          </w:tcPr>
          <w:p w14:paraId="0D7491FB" w14:textId="2ECF0CB8" w:rsidR="00CD00E3" w:rsidRPr="009C54AE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4C10FE2F" w14:textId="59ABF633" w:rsidR="00CD00E3" w:rsidRPr="00931B41" w:rsidRDefault="00BC0BF7" w:rsidP="00FD70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nt </w:t>
            </w:r>
            <w:r w:rsidR="0077584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D00E3" w:rsidRPr="00CD00E3">
              <w:rPr>
                <w:rFonts w:ascii="Corbel" w:hAnsi="Corbel"/>
                <w:b w:val="0"/>
                <w:smallCaps w:val="0"/>
                <w:szCs w:val="24"/>
              </w:rPr>
              <w:t>yznaczania kierunków rozwoju osobistego i samokształcenia w zakresie pracy socjalnej oraz</w:t>
            </w:r>
            <w:r w:rsidR="0001153A">
              <w:rPr>
                <w:rFonts w:ascii="Corbel" w:hAnsi="Corbel"/>
                <w:b w:val="0"/>
                <w:smallCaps w:val="0"/>
                <w:szCs w:val="24"/>
              </w:rPr>
              <w:t xml:space="preserve"> w zakresie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2F42D29" w14:textId="14E5DEF3" w:rsidR="00CD00E3" w:rsidRPr="00931B41" w:rsidRDefault="00CD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K_U19</w:t>
            </w:r>
          </w:p>
        </w:tc>
      </w:tr>
    </w:tbl>
    <w:p w14:paraId="2D1527C6" w14:textId="77777777" w:rsidR="00093DCE" w:rsidRDefault="00093D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1273049" w14:textId="1FA3ACA6" w:rsidR="0085747A" w:rsidRPr="009C54AE" w:rsidRDefault="00093D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7446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B5D8A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F7BF83" w14:textId="77777777" w:rsidTr="00721D5C">
        <w:tc>
          <w:tcPr>
            <w:tcW w:w="9520" w:type="dxa"/>
          </w:tcPr>
          <w:p w14:paraId="4545A5D5" w14:textId="77777777" w:rsidR="0085747A" w:rsidRPr="00093D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093DC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22BD4149" w14:textId="77777777" w:rsidTr="00721D5C">
        <w:tc>
          <w:tcPr>
            <w:tcW w:w="9520" w:type="dxa"/>
          </w:tcPr>
          <w:p w14:paraId="0A7AC3FC" w14:textId="05ECD12A" w:rsidR="0085747A" w:rsidRPr="009C54AE" w:rsidRDefault="00721D5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61AEA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97C05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BB39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79BA9A" w14:textId="77777777" w:rsidTr="00892C39">
        <w:tc>
          <w:tcPr>
            <w:tcW w:w="9520" w:type="dxa"/>
          </w:tcPr>
          <w:p w14:paraId="3A94FB4E" w14:textId="2509AE16" w:rsidR="0085747A" w:rsidRPr="00093D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93DC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892C39" w:rsidRPr="00093DCE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5747A" w:rsidRPr="009C54AE" w14:paraId="4BEA0621" w14:textId="77777777" w:rsidTr="00892C39">
        <w:tc>
          <w:tcPr>
            <w:tcW w:w="9520" w:type="dxa"/>
          </w:tcPr>
          <w:p w14:paraId="58F86290" w14:textId="5DE8F678" w:rsidR="0085747A" w:rsidRPr="009C54AE" w:rsidRDefault="0089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Wprowadzenie do psychoterapii i psychoanalizy</w:t>
            </w:r>
          </w:p>
        </w:tc>
      </w:tr>
      <w:tr w:rsidR="0085747A" w:rsidRPr="009C54AE" w14:paraId="70FD5FA8" w14:textId="77777777" w:rsidTr="00892C39">
        <w:tc>
          <w:tcPr>
            <w:tcW w:w="9520" w:type="dxa"/>
          </w:tcPr>
          <w:p w14:paraId="6BFA00CB" w14:textId="33F58C20" w:rsidR="0085747A" w:rsidRPr="009C54AE" w:rsidRDefault="00892C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Wskazania do psychoterapii</w:t>
            </w:r>
          </w:p>
        </w:tc>
      </w:tr>
      <w:tr w:rsidR="00892C39" w:rsidRPr="009C54AE" w14:paraId="49B4BF8B" w14:textId="77777777" w:rsidTr="00892C39">
        <w:tc>
          <w:tcPr>
            <w:tcW w:w="9520" w:type="dxa"/>
          </w:tcPr>
          <w:p w14:paraId="434BB03C" w14:textId="71AF93BC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Podejście behawioralno-poznawcze w psychoterapii.</w:t>
            </w:r>
          </w:p>
        </w:tc>
      </w:tr>
      <w:tr w:rsidR="00892C39" w:rsidRPr="009C54AE" w14:paraId="1F77937F" w14:textId="77777777" w:rsidTr="00892C39">
        <w:tc>
          <w:tcPr>
            <w:tcW w:w="9520" w:type="dxa"/>
          </w:tcPr>
          <w:p w14:paraId="7E445B82" w14:textId="61E1B9FD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Psychoterapia skoncentrowana  na kliencie.</w:t>
            </w:r>
          </w:p>
        </w:tc>
      </w:tr>
      <w:tr w:rsidR="00892C39" w:rsidRPr="009C54AE" w14:paraId="593D8003" w14:textId="77777777" w:rsidTr="00892C39">
        <w:tc>
          <w:tcPr>
            <w:tcW w:w="9520" w:type="dxa"/>
          </w:tcPr>
          <w:p w14:paraId="49623FFC" w14:textId="104F81E7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 xml:space="preserve">Psychologia </w:t>
            </w:r>
            <w:proofErr w:type="spellStart"/>
            <w:r w:rsidRPr="00C37E27">
              <w:rPr>
                <w:sz w:val="24"/>
                <w:szCs w:val="24"/>
              </w:rPr>
              <w:t>Gestalt</w:t>
            </w:r>
            <w:proofErr w:type="spellEnd"/>
          </w:p>
        </w:tc>
      </w:tr>
      <w:tr w:rsidR="00892C39" w:rsidRPr="009C54AE" w14:paraId="60646026" w14:textId="77777777" w:rsidTr="00892C39">
        <w:tc>
          <w:tcPr>
            <w:tcW w:w="9520" w:type="dxa"/>
          </w:tcPr>
          <w:p w14:paraId="2764C849" w14:textId="38547BD1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Przygotowanie do rozpoczęcia psychoterapii.</w:t>
            </w:r>
          </w:p>
        </w:tc>
      </w:tr>
      <w:tr w:rsidR="00892C39" w:rsidRPr="009C54AE" w14:paraId="21DF3620" w14:textId="77777777" w:rsidTr="00892C39">
        <w:tc>
          <w:tcPr>
            <w:tcW w:w="9520" w:type="dxa"/>
          </w:tcPr>
          <w:p w14:paraId="1EEDBFAE" w14:textId="08374299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Ogólna charakterystyka psychoterapii</w:t>
            </w:r>
          </w:p>
        </w:tc>
      </w:tr>
      <w:tr w:rsidR="00892C39" w:rsidRPr="009C54AE" w14:paraId="3BCBE1E9" w14:textId="77777777" w:rsidTr="00892C39">
        <w:tc>
          <w:tcPr>
            <w:tcW w:w="9520" w:type="dxa"/>
          </w:tcPr>
          <w:p w14:paraId="0B2C4125" w14:textId="56A8FFFA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Procesy i zjawiska w psychoterapii.</w:t>
            </w:r>
          </w:p>
        </w:tc>
      </w:tr>
      <w:tr w:rsidR="00892C39" w:rsidRPr="009C54AE" w14:paraId="6B96CEA3" w14:textId="77777777" w:rsidTr="00892C39">
        <w:tc>
          <w:tcPr>
            <w:tcW w:w="9520" w:type="dxa"/>
          </w:tcPr>
          <w:p w14:paraId="17A68DB3" w14:textId="0365F5E6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Warunki przebiegu psychoterapii</w:t>
            </w:r>
          </w:p>
        </w:tc>
      </w:tr>
      <w:tr w:rsidR="00892C39" w:rsidRPr="009C54AE" w14:paraId="33460A14" w14:textId="77777777" w:rsidTr="00892C39">
        <w:tc>
          <w:tcPr>
            <w:tcW w:w="9520" w:type="dxa"/>
          </w:tcPr>
          <w:p w14:paraId="0461B414" w14:textId="01781804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Błędy w psychoterapii</w:t>
            </w:r>
          </w:p>
        </w:tc>
      </w:tr>
      <w:tr w:rsidR="00892C39" w:rsidRPr="009C54AE" w14:paraId="37ECC688" w14:textId="77777777" w:rsidTr="00892C39">
        <w:tc>
          <w:tcPr>
            <w:tcW w:w="9520" w:type="dxa"/>
          </w:tcPr>
          <w:p w14:paraId="20FD7E8E" w14:textId="72E044AB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rodzinna - założenia teoretyczne.</w:t>
            </w:r>
          </w:p>
        </w:tc>
      </w:tr>
      <w:tr w:rsidR="00892C39" w:rsidRPr="009C54AE" w14:paraId="56452474" w14:textId="77777777" w:rsidTr="00892C39">
        <w:tc>
          <w:tcPr>
            <w:tcW w:w="9520" w:type="dxa"/>
          </w:tcPr>
          <w:p w14:paraId="11892B0C" w14:textId="5A4C2F6F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Psychoanalityczna terapii rodzin</w:t>
            </w:r>
          </w:p>
        </w:tc>
      </w:tr>
      <w:tr w:rsidR="00892C39" w:rsidRPr="009C54AE" w14:paraId="6F5B84FC" w14:textId="77777777" w:rsidTr="00892C39">
        <w:tc>
          <w:tcPr>
            <w:tcW w:w="9520" w:type="dxa"/>
          </w:tcPr>
          <w:p w14:paraId="1828C6B3" w14:textId="042606C6" w:rsidR="00892C39" w:rsidRPr="009C54AE" w:rsidRDefault="00892C39" w:rsidP="00892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rodzinna  bazująca na doświadczeniu</w:t>
            </w:r>
          </w:p>
        </w:tc>
      </w:tr>
      <w:tr w:rsidR="00892C39" w:rsidRPr="009C54AE" w14:paraId="1CEDD62B" w14:textId="77777777" w:rsidTr="00892C39">
        <w:tc>
          <w:tcPr>
            <w:tcW w:w="9520" w:type="dxa"/>
          </w:tcPr>
          <w:p w14:paraId="6D381E43" w14:textId="7F2423F8"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Terapia behawioralna rodzin.</w:t>
            </w:r>
          </w:p>
        </w:tc>
      </w:tr>
      <w:tr w:rsidR="00892C39" w:rsidRPr="009C54AE" w14:paraId="45234F5E" w14:textId="77777777" w:rsidTr="00892C39">
        <w:tc>
          <w:tcPr>
            <w:tcW w:w="9520" w:type="dxa"/>
          </w:tcPr>
          <w:p w14:paraId="6B3E03C3" w14:textId="095FD96B"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Komunikacyjna terapia rodzin</w:t>
            </w:r>
          </w:p>
        </w:tc>
      </w:tr>
      <w:tr w:rsidR="00892C39" w:rsidRPr="009C54AE" w14:paraId="3F678B3C" w14:textId="77777777" w:rsidTr="00892C39">
        <w:tc>
          <w:tcPr>
            <w:tcW w:w="9520" w:type="dxa"/>
          </w:tcPr>
          <w:p w14:paraId="76A8A8FB" w14:textId="4A425CED" w:rsidR="00892C39" w:rsidRPr="00C37E27" w:rsidRDefault="00892C39" w:rsidP="00892C39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C37E27">
              <w:rPr>
                <w:sz w:val="24"/>
                <w:szCs w:val="24"/>
              </w:rPr>
              <w:t>Strukturalna terapia rodzin</w:t>
            </w:r>
          </w:p>
        </w:tc>
      </w:tr>
    </w:tbl>
    <w:p w14:paraId="362517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0F6A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DD3A3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6893F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prezentacja multimedialna treści edukacyjnych;</w:t>
      </w:r>
    </w:p>
    <w:p w14:paraId="058C09BC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burza mózgów;</w:t>
      </w:r>
    </w:p>
    <w:p w14:paraId="685E2E96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dyskusja;</w:t>
      </w:r>
    </w:p>
    <w:p w14:paraId="002E20AA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analiza tekstów z dyskusją;</w:t>
      </w:r>
    </w:p>
    <w:p w14:paraId="04A7CA04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rozwiazywanie zadań - praca w grupie;</w:t>
      </w:r>
    </w:p>
    <w:p w14:paraId="260A420F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A9086F">
        <w:rPr>
          <w:rFonts w:ascii="Corbel" w:hAnsi="Corbel"/>
          <w:b w:val="0"/>
          <w:smallCaps w:val="0"/>
          <w:szCs w:val="24"/>
        </w:rPr>
        <w:t>gry dydaktyczne;</w:t>
      </w:r>
    </w:p>
    <w:p w14:paraId="7295023D" w14:textId="77777777" w:rsidR="00D6693F" w:rsidRDefault="00D6693F" w:rsidP="00D6693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projekt;</w:t>
      </w:r>
    </w:p>
    <w:p w14:paraId="4715B2A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5C68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264B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338EE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FE5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F923E79" w14:textId="77777777" w:rsidTr="00500934">
        <w:tc>
          <w:tcPr>
            <w:tcW w:w="1962" w:type="dxa"/>
            <w:vAlign w:val="center"/>
          </w:tcPr>
          <w:p w14:paraId="5218B66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1ABFF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4387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B318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B5BF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05E3591" w14:textId="77777777" w:rsidTr="00500934">
        <w:tc>
          <w:tcPr>
            <w:tcW w:w="1962" w:type="dxa"/>
          </w:tcPr>
          <w:p w14:paraId="48737655" w14:textId="1C818019"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  -  EK_05</w:t>
            </w:r>
          </w:p>
        </w:tc>
        <w:tc>
          <w:tcPr>
            <w:tcW w:w="5441" w:type="dxa"/>
          </w:tcPr>
          <w:p w14:paraId="108F7492" w14:textId="3B9980F8"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9086F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 xml:space="preserve"> ; obserwacja w trakcie zajęć</w:t>
            </w:r>
          </w:p>
        </w:tc>
        <w:tc>
          <w:tcPr>
            <w:tcW w:w="2117" w:type="dxa"/>
          </w:tcPr>
          <w:p w14:paraId="6A77C8C6" w14:textId="65BE7A99" w:rsidR="0085747A" w:rsidRPr="009C54AE" w:rsidRDefault="005009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89A45A6" w14:textId="0F735C4D" w:rsidR="00093DCE" w:rsidRDefault="00093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B60891" w14:textId="77777777" w:rsidR="00923D7D" w:rsidRPr="009C54AE" w:rsidRDefault="00093D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116EBCDF" w14:textId="2403FB50" w:rsidR="0085747A" w:rsidRPr="009C54AE" w:rsidRDefault="0085747A" w:rsidP="0001153A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05084C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7AD443" w14:textId="77777777" w:rsidTr="00923D7D">
        <w:tc>
          <w:tcPr>
            <w:tcW w:w="9670" w:type="dxa"/>
          </w:tcPr>
          <w:p w14:paraId="60091FB6" w14:textId="77777777" w:rsidR="0001153A" w:rsidRDefault="0001153A" w:rsidP="0001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5F35B5">
              <w:rPr>
                <w:rFonts w:ascii="Corbel" w:hAnsi="Corbel"/>
                <w:b w:val="0"/>
                <w:smallCaps w:val="0"/>
                <w:szCs w:val="24"/>
              </w:rPr>
              <w:t>Uczestnictwo w minimum 80% zajęć.</w:t>
            </w:r>
          </w:p>
          <w:p w14:paraId="3199EF37" w14:textId="1A1A4BB5" w:rsidR="0085747A" w:rsidRPr="009C54AE" w:rsidRDefault="0001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F35B5" w:rsidRPr="005F35B5">
              <w:rPr>
                <w:rFonts w:ascii="Corbel" w:hAnsi="Corbel"/>
                <w:b w:val="0"/>
                <w:smallCaps w:val="0"/>
                <w:szCs w:val="24"/>
              </w:rPr>
              <w:t>Opracowanie i przeprowadzenie w formie praktycznej wybranego elementu z zakresu terapii indywidualnej lub grupowej (w grupach 4-6 osobowych).</w:t>
            </w:r>
          </w:p>
        </w:tc>
      </w:tr>
    </w:tbl>
    <w:p w14:paraId="782E12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9774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6674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3FCFD6" w14:textId="77777777" w:rsidTr="003E1941">
        <w:tc>
          <w:tcPr>
            <w:tcW w:w="4962" w:type="dxa"/>
            <w:vAlign w:val="center"/>
          </w:tcPr>
          <w:p w14:paraId="589491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ABA0A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CAAF33" w14:textId="77777777" w:rsidTr="00923D7D">
        <w:tc>
          <w:tcPr>
            <w:tcW w:w="4962" w:type="dxa"/>
          </w:tcPr>
          <w:p w14:paraId="581507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BC7469" w14:textId="7EEDDB85" w:rsidR="0085747A" w:rsidRPr="009C54AE" w:rsidRDefault="006257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B1644D" w14:textId="77777777" w:rsidTr="00923D7D">
        <w:tc>
          <w:tcPr>
            <w:tcW w:w="4962" w:type="dxa"/>
          </w:tcPr>
          <w:p w14:paraId="33AFDC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B80F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36A053" w14:textId="28C8A1C5" w:rsidR="00C61DC5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FD11906" w14:textId="77777777" w:rsidTr="00923D7D">
        <w:tc>
          <w:tcPr>
            <w:tcW w:w="4962" w:type="dxa"/>
          </w:tcPr>
          <w:p w14:paraId="2E6190C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FBDB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24EE27" w14:textId="325E3B09" w:rsidR="00C61DC5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14:paraId="5A8BEB16" w14:textId="77777777" w:rsidTr="00923D7D">
        <w:tc>
          <w:tcPr>
            <w:tcW w:w="4962" w:type="dxa"/>
          </w:tcPr>
          <w:p w14:paraId="33B9C0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11B64F" w14:textId="4E77B779" w:rsidR="0085747A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7095718C" w14:textId="77777777" w:rsidTr="00923D7D">
        <w:tc>
          <w:tcPr>
            <w:tcW w:w="4962" w:type="dxa"/>
          </w:tcPr>
          <w:p w14:paraId="44C684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D73192" w14:textId="1738313B" w:rsidR="0085747A" w:rsidRPr="009C54AE" w:rsidRDefault="00CD00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31FA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7516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E4E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7910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638247" w14:textId="77777777" w:rsidTr="0071620A">
        <w:trPr>
          <w:trHeight w:val="397"/>
        </w:trPr>
        <w:tc>
          <w:tcPr>
            <w:tcW w:w="3544" w:type="dxa"/>
          </w:tcPr>
          <w:p w14:paraId="1C781A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916F31" w14:textId="13E342A3" w:rsidR="0085747A" w:rsidRPr="009C54AE" w:rsidRDefault="0067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FE3DF78" w14:textId="77777777" w:rsidTr="0071620A">
        <w:trPr>
          <w:trHeight w:val="397"/>
        </w:trPr>
        <w:tc>
          <w:tcPr>
            <w:tcW w:w="3544" w:type="dxa"/>
          </w:tcPr>
          <w:p w14:paraId="0889CD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954E26" w14:textId="025F615D" w:rsidR="0085747A" w:rsidRPr="009C54AE" w:rsidRDefault="0067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00EC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8899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5437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C9C5259" w14:textId="77777777" w:rsidTr="00FD70F0">
        <w:trPr>
          <w:trHeight w:val="397"/>
        </w:trPr>
        <w:tc>
          <w:tcPr>
            <w:tcW w:w="9497" w:type="dxa"/>
          </w:tcPr>
          <w:p w14:paraId="0EB299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190874" w14:textId="0DFF2B79" w:rsidR="00FD70F0" w:rsidRDefault="00672EE4" w:rsidP="00FD70F0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rzesiuk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red.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Psychoterapia. Teoria. Podręcznik akademicki</w:t>
            </w:r>
            <w:r w:rsidR="00FD70F0"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ENETEIA Wydawnictwo Psychologii Kultury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EF36B6" w14:textId="32ADBFDE" w:rsidR="00FD70F0" w:rsidRDefault="00672EE4" w:rsidP="00FD70F0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rzesiuk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red.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Psychoterapia. Praktyka. Podręcznik akademicki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ENETEIA Wydawnictwo Psychologii Kultury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9F24E8" w14:textId="3E505A4C" w:rsidR="00FD70F0" w:rsidRDefault="00672EE4" w:rsidP="00FD70F0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94A99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="00FD7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 Poznań:</w:t>
            </w:r>
            <w:r w:rsidRPr="00A94A99">
              <w:rPr>
                <w:rFonts w:ascii="Corbel" w:hAnsi="Corbel"/>
                <w:b w:val="0"/>
                <w:smallCaps w:val="0"/>
                <w:szCs w:val="24"/>
              </w:rPr>
              <w:t xml:space="preserve"> Zysk i S-ka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083C7" w14:textId="13EF32B2" w:rsidR="00672EE4" w:rsidRPr="00FD70F0" w:rsidRDefault="00672EE4" w:rsidP="00FD70F0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Goldenberg</w:t>
            </w:r>
            <w:r w:rsidR="00FD70F0"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H., Goldenberg</w:t>
            </w:r>
            <w:r w:rsidR="00FD70F0"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="00FD70F0"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(2016).</w:t>
            </w:r>
            <w:r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Terapia</w:t>
            </w:r>
            <w:proofErr w:type="spellEnd"/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rodzin</w:t>
            </w:r>
            <w:proofErr w:type="spellEnd"/>
            <w:r w:rsidRPr="00FD70F0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.</w:t>
            </w:r>
            <w:r w:rsidRPr="00FD70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="00FD70F0" w:rsidRPr="00FD70F0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Uniwersytetu Jagiellońskiego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4C495460" w14:textId="77777777" w:rsidTr="00FD70F0">
        <w:trPr>
          <w:trHeight w:val="397"/>
        </w:trPr>
        <w:tc>
          <w:tcPr>
            <w:tcW w:w="9497" w:type="dxa"/>
          </w:tcPr>
          <w:p w14:paraId="78F5E4AF" w14:textId="77777777" w:rsidR="009E1E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095155" w14:textId="25822836" w:rsidR="008B08B8" w:rsidRDefault="009E1EC9" w:rsidP="008B08B8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1DD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ones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(2012). </w:t>
            </w:r>
            <w:r w:rsidRP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krótkoterminowa. Jak stać się terapeutą?</w:t>
            </w:r>
            <w:r w:rsidR="00FD70F0">
              <w:rPr>
                <w:rFonts w:ascii="Corbel" w:hAnsi="Corbel"/>
                <w:b w:val="0"/>
                <w:smallCaps w:val="0"/>
                <w:szCs w:val="24"/>
              </w:rPr>
              <w:t xml:space="preserve"> Brzezia Łąka k/Wrocławia: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Wydawnictwo POLIGRAF</w:t>
            </w:r>
            <w:r w:rsidR="008B08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0FC6C5" w14:textId="3A5D4EEC" w:rsidR="009E1EC9" w:rsidRPr="009E1EC9" w:rsidRDefault="009E1EC9" w:rsidP="008B08B8">
            <w:pPr>
              <w:pStyle w:val="Punktygwne"/>
              <w:spacing w:before="0" w:after="0"/>
              <w:ind w:left="599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Zimbardo</w:t>
            </w:r>
            <w:r w:rsidR="008B08B8"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P.G., </w:t>
            </w:r>
            <w:proofErr w:type="spellStart"/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Gerring</w:t>
            </w:r>
            <w:proofErr w:type="spellEnd"/>
            <w:r w:rsidR="008B08B8"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R.J. </w:t>
            </w:r>
            <w:r w:rsidR="008B08B8" w:rsidRPr="008B08B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(2012). </w:t>
            </w:r>
            <w:r w:rsidRP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i życie</w:t>
            </w:r>
            <w:r w:rsidR="008B08B8" w:rsidRPr="008B08B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B08B8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2E71D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8B08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B4935D" w14:textId="77777777" w:rsidR="0085747A" w:rsidRPr="009C54AE" w:rsidRDefault="0085747A" w:rsidP="00E843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6217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4FF2" w14:textId="77777777" w:rsidR="005820B9" w:rsidRDefault="005820B9" w:rsidP="00C16ABF">
      <w:pPr>
        <w:spacing w:after="0" w:line="240" w:lineRule="auto"/>
      </w:pPr>
      <w:r>
        <w:separator/>
      </w:r>
    </w:p>
  </w:endnote>
  <w:endnote w:type="continuationSeparator" w:id="0">
    <w:p w14:paraId="5FD44267" w14:textId="77777777" w:rsidR="005820B9" w:rsidRDefault="005820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3E364" w14:textId="77777777" w:rsidR="005820B9" w:rsidRDefault="005820B9" w:rsidP="00C16ABF">
      <w:pPr>
        <w:spacing w:after="0" w:line="240" w:lineRule="auto"/>
      </w:pPr>
      <w:r>
        <w:separator/>
      </w:r>
    </w:p>
  </w:footnote>
  <w:footnote w:type="continuationSeparator" w:id="0">
    <w:p w14:paraId="3D1E12BD" w14:textId="77777777" w:rsidR="005820B9" w:rsidRDefault="005820B9" w:rsidP="00C16ABF">
      <w:pPr>
        <w:spacing w:after="0" w:line="240" w:lineRule="auto"/>
      </w:pPr>
      <w:r>
        <w:continuationSeparator/>
      </w:r>
    </w:p>
  </w:footnote>
  <w:footnote w:id="1">
    <w:p w14:paraId="6F2D13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E1412A"/>
    <w:multiLevelType w:val="hybridMultilevel"/>
    <w:tmpl w:val="57303D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25D8E"/>
    <w:multiLevelType w:val="hybridMultilevel"/>
    <w:tmpl w:val="CE7C287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7CC1ACD"/>
    <w:multiLevelType w:val="multilevel"/>
    <w:tmpl w:val="C178A5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66CF6325"/>
    <w:multiLevelType w:val="hybridMultilevel"/>
    <w:tmpl w:val="B1827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52526"/>
    <w:multiLevelType w:val="hybridMultilevel"/>
    <w:tmpl w:val="C1403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936"/>
    <w:rsid w:val="0001153A"/>
    <w:rsid w:val="00015B8F"/>
    <w:rsid w:val="0002092C"/>
    <w:rsid w:val="00022ECE"/>
    <w:rsid w:val="00042A51"/>
    <w:rsid w:val="00042D2E"/>
    <w:rsid w:val="00044C82"/>
    <w:rsid w:val="00070ED6"/>
    <w:rsid w:val="000742DC"/>
    <w:rsid w:val="00084C12"/>
    <w:rsid w:val="00093DC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BE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6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5E5"/>
    <w:rsid w:val="002D73D4"/>
    <w:rsid w:val="002F02A3"/>
    <w:rsid w:val="002F4ABE"/>
    <w:rsid w:val="003018BA"/>
    <w:rsid w:val="0030395F"/>
    <w:rsid w:val="00305C92"/>
    <w:rsid w:val="003151C5"/>
    <w:rsid w:val="00320331"/>
    <w:rsid w:val="003343CF"/>
    <w:rsid w:val="00346FE9"/>
    <w:rsid w:val="0034759A"/>
    <w:rsid w:val="003503F6"/>
    <w:rsid w:val="003530DD"/>
    <w:rsid w:val="00363F78"/>
    <w:rsid w:val="003828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12B"/>
    <w:rsid w:val="004F1551"/>
    <w:rsid w:val="004F55A3"/>
    <w:rsid w:val="00500934"/>
    <w:rsid w:val="0050496F"/>
    <w:rsid w:val="00510297"/>
    <w:rsid w:val="00513B6F"/>
    <w:rsid w:val="00517C63"/>
    <w:rsid w:val="005363C4"/>
    <w:rsid w:val="00536BDE"/>
    <w:rsid w:val="00543ACC"/>
    <w:rsid w:val="005629BC"/>
    <w:rsid w:val="0056696D"/>
    <w:rsid w:val="005820B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B5"/>
    <w:rsid w:val="0061029B"/>
    <w:rsid w:val="00617230"/>
    <w:rsid w:val="00621CE1"/>
    <w:rsid w:val="006257E1"/>
    <w:rsid w:val="00627FC9"/>
    <w:rsid w:val="00647FA8"/>
    <w:rsid w:val="00650C5F"/>
    <w:rsid w:val="00654934"/>
    <w:rsid w:val="006620D9"/>
    <w:rsid w:val="00671958"/>
    <w:rsid w:val="00672EE4"/>
    <w:rsid w:val="00675843"/>
    <w:rsid w:val="006777B4"/>
    <w:rsid w:val="00696477"/>
    <w:rsid w:val="006D050F"/>
    <w:rsid w:val="006D6139"/>
    <w:rsid w:val="006E2083"/>
    <w:rsid w:val="006E5D65"/>
    <w:rsid w:val="006F1282"/>
    <w:rsid w:val="006F1FBC"/>
    <w:rsid w:val="006F31E2"/>
    <w:rsid w:val="00706544"/>
    <w:rsid w:val="007072BA"/>
    <w:rsid w:val="0071620A"/>
    <w:rsid w:val="00721D5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4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C39"/>
    <w:rsid w:val="008A45F7"/>
    <w:rsid w:val="008B08B8"/>
    <w:rsid w:val="008C0CC0"/>
    <w:rsid w:val="008C19A9"/>
    <w:rsid w:val="008C379D"/>
    <w:rsid w:val="008C5147"/>
    <w:rsid w:val="008C5359"/>
    <w:rsid w:val="008C5363"/>
    <w:rsid w:val="008D3DFB"/>
    <w:rsid w:val="008E26F6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ACE"/>
    <w:rsid w:val="009C3E31"/>
    <w:rsid w:val="009C54AE"/>
    <w:rsid w:val="009C788E"/>
    <w:rsid w:val="009D3F3B"/>
    <w:rsid w:val="009E0543"/>
    <w:rsid w:val="009E1EC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26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F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0E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B0D"/>
    <w:rsid w:val="00D608D1"/>
    <w:rsid w:val="00D6693F"/>
    <w:rsid w:val="00D74119"/>
    <w:rsid w:val="00D8075B"/>
    <w:rsid w:val="00D8678B"/>
    <w:rsid w:val="00D86AC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39E"/>
    <w:rsid w:val="00E960BB"/>
    <w:rsid w:val="00EA2074"/>
    <w:rsid w:val="00EA4832"/>
    <w:rsid w:val="00EA4E9D"/>
    <w:rsid w:val="00EC4899"/>
    <w:rsid w:val="00ED03AB"/>
    <w:rsid w:val="00ED32D2"/>
    <w:rsid w:val="00ED44A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0F0"/>
    <w:rsid w:val="00FD7589"/>
    <w:rsid w:val="00FE5B6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8B4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BB4AE4-A91D-44D8-A6AA-83D137C9E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4F7A3-DCF9-431A-9A64-08DDE7218843}"/>
</file>

<file path=customXml/itemProps3.xml><?xml version="1.0" encoding="utf-8"?>
<ds:datastoreItem xmlns:ds="http://schemas.openxmlformats.org/officeDocument/2006/customXml" ds:itemID="{77FDC300-80A1-4A84-96E4-26116F23457A}"/>
</file>

<file path=customXml/itemProps4.xml><?xml version="1.0" encoding="utf-8"?>
<ds:datastoreItem xmlns:ds="http://schemas.openxmlformats.org/officeDocument/2006/customXml" ds:itemID="{1355CD88-84E7-49A7-802C-CE46276BF05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913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2020-11-10T10:55:00Z</dcterms:created>
  <dcterms:modified xsi:type="dcterms:W3CDTF">2021-09-20T11:26:00Z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